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4200" w14:textId="237C40BB" w:rsidR="00190862" w:rsidRPr="006C1DC9" w:rsidRDefault="00190862" w:rsidP="00190862">
      <w:pPr>
        <w:tabs>
          <w:tab w:val="left" w:pos="3767"/>
        </w:tabs>
        <w:ind w:firstLine="3600"/>
        <w:jc w:val="center"/>
        <w:rPr>
          <w:b/>
          <w:color w:val="0070C0"/>
          <w:sz w:val="50"/>
          <w:szCs w:val="50"/>
        </w:rPr>
      </w:pPr>
      <w:r w:rsidRPr="006C1DC9">
        <w:rPr>
          <w:b/>
          <w:noProof/>
          <w:color w:val="0070C0"/>
          <w:sz w:val="52"/>
          <w:szCs w:val="52"/>
        </w:rPr>
        <w:drawing>
          <wp:anchor distT="0" distB="0" distL="114300" distR="114300" simplePos="0" relativeHeight="251658240" behindDoc="1" locked="0" layoutInCell="1" allowOverlap="1" wp14:anchorId="7BC797BF" wp14:editId="00B697BD">
            <wp:simplePos x="0" y="0"/>
            <wp:positionH relativeFrom="column">
              <wp:posOffset>4836</wp:posOffset>
            </wp:positionH>
            <wp:positionV relativeFrom="paragraph">
              <wp:posOffset>0</wp:posOffset>
            </wp:positionV>
            <wp:extent cx="1816757" cy="1666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757" cy="1666875"/>
                    </a:xfrm>
                    <a:prstGeom prst="rect">
                      <a:avLst/>
                    </a:prstGeom>
                  </pic:spPr>
                </pic:pic>
              </a:graphicData>
            </a:graphic>
            <wp14:sizeRelH relativeFrom="margin">
              <wp14:pctWidth>0</wp14:pctWidth>
            </wp14:sizeRelH>
          </wp:anchor>
        </w:drawing>
      </w:r>
      <w:r w:rsidRPr="006C1DC9">
        <w:rPr>
          <w:b/>
          <w:color w:val="0070C0"/>
          <w:sz w:val="50"/>
          <w:szCs w:val="50"/>
        </w:rPr>
        <w:t>S</w:t>
      </w:r>
      <w:r w:rsidR="00FB1093" w:rsidRPr="006C1DC9">
        <w:rPr>
          <w:b/>
          <w:color w:val="0070C0"/>
          <w:sz w:val="50"/>
          <w:szCs w:val="50"/>
        </w:rPr>
        <w:t>CHOOL SUPPLY LIST</w:t>
      </w:r>
    </w:p>
    <w:p w14:paraId="01BD7818" w14:textId="12447F62" w:rsidR="00FB1093" w:rsidRPr="006C1DC9" w:rsidRDefault="00190862" w:rsidP="00190862">
      <w:pPr>
        <w:tabs>
          <w:tab w:val="left" w:pos="3767"/>
        </w:tabs>
        <w:jc w:val="center"/>
        <w:rPr>
          <w:b/>
          <w:color w:val="0070C0"/>
          <w:sz w:val="50"/>
          <w:szCs w:val="50"/>
        </w:rPr>
      </w:pPr>
      <w:r w:rsidRPr="006C1DC9">
        <w:rPr>
          <w:b/>
          <w:color w:val="0070C0"/>
          <w:sz w:val="50"/>
          <w:szCs w:val="50"/>
        </w:rPr>
        <w:tab/>
      </w:r>
      <w:r w:rsidR="00FB1093" w:rsidRPr="006C1DC9">
        <w:rPr>
          <w:b/>
          <w:color w:val="0070C0"/>
          <w:sz w:val="50"/>
          <w:szCs w:val="50"/>
        </w:rPr>
        <w:t>GRADE</w:t>
      </w:r>
      <w:r w:rsidR="00B67D30" w:rsidRPr="006C1DC9">
        <w:rPr>
          <w:b/>
          <w:color w:val="0070C0"/>
          <w:sz w:val="50"/>
          <w:szCs w:val="50"/>
        </w:rPr>
        <w:t xml:space="preserve"> </w:t>
      </w:r>
      <w:r w:rsidR="004472B1">
        <w:rPr>
          <w:b/>
          <w:color w:val="0070C0"/>
          <w:sz w:val="50"/>
          <w:szCs w:val="50"/>
        </w:rPr>
        <w:t xml:space="preserve">3 </w:t>
      </w:r>
    </w:p>
    <w:p w14:paraId="3B9D92C5" w14:textId="5987EB33" w:rsidR="00190862" w:rsidRDefault="00190862" w:rsidP="00190862">
      <w:pPr>
        <w:tabs>
          <w:tab w:val="left" w:pos="3767"/>
        </w:tabs>
        <w:ind w:left="3600"/>
        <w:jc w:val="center"/>
        <w:rPr>
          <w:rFonts w:ascii="Calibri" w:hAnsi="Calibri" w:cs="Calibri"/>
          <w:color w:val="323130"/>
          <w:shd w:val="clear" w:color="auto" w:fill="FFFFFF"/>
        </w:rPr>
      </w:pPr>
      <w:r>
        <w:rPr>
          <w:rFonts w:ascii="Calibri" w:hAnsi="Calibri" w:cs="Calibri"/>
          <w:color w:val="323130"/>
          <w:shd w:val="clear" w:color="auto" w:fill="FFFFFF"/>
        </w:rPr>
        <w:tab/>
      </w:r>
      <w:r w:rsidRPr="00190862">
        <w:rPr>
          <w:rFonts w:ascii="Calibri" w:hAnsi="Calibri" w:cs="Calibri"/>
          <w:color w:val="323130"/>
          <w:shd w:val="clear" w:color="auto" w:fill="FFFFFF"/>
        </w:rPr>
        <w:t>Due to the Covid-19 pandemic and the uncertainty of what school may or may not look like come fall, requirements for class materials may change but this is what we expect students will need at this time.</w:t>
      </w:r>
    </w:p>
    <w:p w14:paraId="1135A259" w14:textId="77777777" w:rsidR="009F64DF" w:rsidRDefault="009F64DF" w:rsidP="009F64DF">
      <w:pPr>
        <w:tabs>
          <w:tab w:val="left" w:pos="1690"/>
        </w:tabs>
        <w:rPr>
          <w:rFonts w:ascii="Comic Sans MS" w:hAnsi="Comic Sans MS"/>
          <w:i/>
          <w:sz w:val="28"/>
          <w:szCs w:val="28"/>
        </w:rPr>
      </w:pPr>
      <w:r>
        <w:rPr>
          <w:rFonts w:ascii="Comic Sans MS" w:hAnsi="Comic Sans MS"/>
          <w:i/>
          <w:sz w:val="28"/>
          <w:szCs w:val="28"/>
        </w:rPr>
        <w:t>*The following supplies are needed for the first day of school:</w:t>
      </w:r>
    </w:p>
    <w:p w14:paraId="51A1E634" w14:textId="04144E93" w:rsidR="009F64DF" w:rsidRDefault="009F64DF" w:rsidP="009F64DF">
      <w:pPr>
        <w:pStyle w:val="ListParagraph"/>
        <w:numPr>
          <w:ilvl w:val="0"/>
          <w:numId w:val="1"/>
        </w:numPr>
        <w:rPr>
          <w:sz w:val="28"/>
          <w:szCs w:val="28"/>
        </w:rPr>
      </w:pPr>
      <w:r w:rsidRPr="002F300A">
        <w:rPr>
          <w:sz w:val="28"/>
          <w:szCs w:val="28"/>
        </w:rPr>
        <w:t>2 large Glue Stick</w:t>
      </w:r>
      <w:r>
        <w:rPr>
          <w:sz w:val="28"/>
          <w:szCs w:val="28"/>
        </w:rPr>
        <w:t>s</w:t>
      </w:r>
    </w:p>
    <w:p w14:paraId="1A170F3B" w14:textId="15240150" w:rsidR="009F64DF" w:rsidRPr="002F300A" w:rsidRDefault="009F64DF" w:rsidP="009F64DF">
      <w:pPr>
        <w:pStyle w:val="ListParagraph"/>
        <w:numPr>
          <w:ilvl w:val="0"/>
          <w:numId w:val="1"/>
        </w:numPr>
        <w:rPr>
          <w:sz w:val="28"/>
          <w:szCs w:val="28"/>
        </w:rPr>
      </w:pPr>
      <w:r>
        <w:rPr>
          <w:sz w:val="28"/>
          <w:szCs w:val="28"/>
        </w:rPr>
        <w:t>1 white glue</w:t>
      </w:r>
    </w:p>
    <w:p w14:paraId="4B0949BB" w14:textId="2084072F" w:rsidR="009F64DF" w:rsidRPr="002F300A" w:rsidRDefault="009F64DF" w:rsidP="009F64DF">
      <w:pPr>
        <w:pStyle w:val="ListParagraph"/>
        <w:numPr>
          <w:ilvl w:val="0"/>
          <w:numId w:val="1"/>
        </w:numPr>
        <w:rPr>
          <w:sz w:val="28"/>
          <w:szCs w:val="28"/>
        </w:rPr>
      </w:pPr>
      <w:r>
        <w:rPr>
          <w:sz w:val="28"/>
          <w:szCs w:val="28"/>
        </w:rPr>
        <w:t xml:space="preserve">1 </w:t>
      </w:r>
      <w:r w:rsidRPr="002F300A">
        <w:rPr>
          <w:sz w:val="28"/>
          <w:szCs w:val="28"/>
        </w:rPr>
        <w:t>box of Kleenex</w:t>
      </w:r>
    </w:p>
    <w:p w14:paraId="3E5E79E7" w14:textId="25EF9EB5" w:rsidR="009F64DF" w:rsidRPr="002F300A" w:rsidRDefault="009F64DF" w:rsidP="009F64DF">
      <w:pPr>
        <w:pStyle w:val="ListParagraph"/>
        <w:numPr>
          <w:ilvl w:val="0"/>
          <w:numId w:val="1"/>
        </w:numPr>
        <w:rPr>
          <w:sz w:val="28"/>
          <w:szCs w:val="28"/>
        </w:rPr>
      </w:pPr>
      <w:r>
        <w:rPr>
          <w:sz w:val="28"/>
          <w:szCs w:val="28"/>
        </w:rPr>
        <w:t>8</w:t>
      </w:r>
      <w:r w:rsidRPr="002F300A">
        <w:rPr>
          <w:sz w:val="28"/>
          <w:szCs w:val="28"/>
        </w:rPr>
        <w:t xml:space="preserve"> dry erase markers</w:t>
      </w:r>
      <w:r>
        <w:rPr>
          <w:sz w:val="28"/>
          <w:szCs w:val="28"/>
        </w:rPr>
        <w:t xml:space="preserve"> (Expo work best)</w:t>
      </w:r>
    </w:p>
    <w:p w14:paraId="49776D22" w14:textId="0A26252E" w:rsidR="009F64DF" w:rsidRPr="002F300A" w:rsidRDefault="009F64DF" w:rsidP="009F64DF">
      <w:pPr>
        <w:pStyle w:val="ListParagraph"/>
        <w:numPr>
          <w:ilvl w:val="0"/>
          <w:numId w:val="1"/>
        </w:numPr>
        <w:rPr>
          <w:sz w:val="28"/>
          <w:szCs w:val="28"/>
        </w:rPr>
      </w:pPr>
      <w:r w:rsidRPr="002F300A">
        <w:rPr>
          <w:sz w:val="28"/>
          <w:szCs w:val="28"/>
        </w:rPr>
        <w:t xml:space="preserve">4 white erasers </w:t>
      </w:r>
    </w:p>
    <w:p w14:paraId="05A27F81" w14:textId="3840F781" w:rsidR="009F64DF" w:rsidRPr="002F300A" w:rsidRDefault="00003624" w:rsidP="009F64DF">
      <w:pPr>
        <w:pStyle w:val="ListParagraph"/>
        <w:numPr>
          <w:ilvl w:val="0"/>
          <w:numId w:val="1"/>
        </w:numPr>
        <w:rPr>
          <w:sz w:val="28"/>
          <w:szCs w:val="28"/>
        </w:rPr>
      </w:pPr>
      <w:r>
        <w:rPr>
          <w:sz w:val="28"/>
          <w:szCs w:val="28"/>
        </w:rPr>
        <w:t>1</w:t>
      </w:r>
      <w:r w:rsidR="009F64DF" w:rsidRPr="002F300A">
        <w:rPr>
          <w:sz w:val="28"/>
          <w:szCs w:val="28"/>
        </w:rPr>
        <w:t xml:space="preserve"> packages of loose</w:t>
      </w:r>
      <w:r w:rsidR="009F64DF">
        <w:rPr>
          <w:sz w:val="28"/>
          <w:szCs w:val="28"/>
        </w:rPr>
        <w:t xml:space="preserve"> </w:t>
      </w:r>
      <w:r w:rsidR="009F64DF" w:rsidRPr="002F300A">
        <w:rPr>
          <w:sz w:val="28"/>
          <w:szCs w:val="28"/>
        </w:rPr>
        <w:t xml:space="preserve">leaf </w:t>
      </w:r>
    </w:p>
    <w:p w14:paraId="46023CA6" w14:textId="77777777" w:rsidR="009F64DF" w:rsidRPr="002F300A" w:rsidRDefault="009F64DF" w:rsidP="009F64DF">
      <w:pPr>
        <w:pStyle w:val="ListParagraph"/>
        <w:numPr>
          <w:ilvl w:val="0"/>
          <w:numId w:val="1"/>
        </w:numPr>
        <w:rPr>
          <w:sz w:val="28"/>
          <w:szCs w:val="28"/>
        </w:rPr>
      </w:pPr>
      <w:r w:rsidRPr="002F300A">
        <w:rPr>
          <w:sz w:val="28"/>
          <w:szCs w:val="28"/>
        </w:rPr>
        <w:t xml:space="preserve">4 packages of 12 HB pencils </w:t>
      </w:r>
    </w:p>
    <w:p w14:paraId="5EDD7C67" w14:textId="3B317D59" w:rsidR="009F64DF" w:rsidRDefault="00003624" w:rsidP="009F64DF">
      <w:pPr>
        <w:pStyle w:val="ListParagraph"/>
        <w:numPr>
          <w:ilvl w:val="0"/>
          <w:numId w:val="1"/>
        </w:numPr>
        <w:rPr>
          <w:sz w:val="28"/>
          <w:szCs w:val="28"/>
        </w:rPr>
      </w:pPr>
      <w:r>
        <w:rPr>
          <w:sz w:val="28"/>
          <w:szCs w:val="28"/>
        </w:rPr>
        <w:t>8</w:t>
      </w:r>
      <w:r w:rsidR="009F64DF">
        <w:rPr>
          <w:sz w:val="28"/>
          <w:szCs w:val="28"/>
        </w:rPr>
        <w:t xml:space="preserve"> </w:t>
      </w:r>
      <w:r w:rsidR="009F64DF" w:rsidRPr="002F300A">
        <w:rPr>
          <w:sz w:val="28"/>
          <w:szCs w:val="28"/>
        </w:rPr>
        <w:t>duotangs (3 prong)</w:t>
      </w:r>
    </w:p>
    <w:p w14:paraId="177A3F9F" w14:textId="069E8377" w:rsidR="00003624" w:rsidRPr="002F300A" w:rsidRDefault="00003624" w:rsidP="009F64DF">
      <w:pPr>
        <w:pStyle w:val="ListParagraph"/>
        <w:numPr>
          <w:ilvl w:val="0"/>
          <w:numId w:val="1"/>
        </w:numPr>
        <w:rPr>
          <w:sz w:val="28"/>
          <w:szCs w:val="28"/>
        </w:rPr>
      </w:pPr>
      <w:r>
        <w:rPr>
          <w:sz w:val="28"/>
          <w:szCs w:val="28"/>
        </w:rPr>
        <w:t>1 folder with pockets</w:t>
      </w:r>
    </w:p>
    <w:p w14:paraId="71FA5BEC" w14:textId="77777777" w:rsidR="009F64DF" w:rsidRPr="002F300A" w:rsidRDefault="009F64DF" w:rsidP="009F64DF">
      <w:pPr>
        <w:pStyle w:val="ListParagraph"/>
        <w:numPr>
          <w:ilvl w:val="0"/>
          <w:numId w:val="1"/>
        </w:numPr>
        <w:rPr>
          <w:sz w:val="28"/>
          <w:szCs w:val="28"/>
        </w:rPr>
      </w:pPr>
      <w:r>
        <w:rPr>
          <w:sz w:val="28"/>
          <w:szCs w:val="28"/>
        </w:rPr>
        <w:t>1</w:t>
      </w:r>
      <w:r w:rsidRPr="002F300A">
        <w:rPr>
          <w:sz w:val="28"/>
          <w:szCs w:val="28"/>
        </w:rPr>
        <w:t xml:space="preserve"> package </w:t>
      </w:r>
      <w:r>
        <w:rPr>
          <w:sz w:val="28"/>
          <w:szCs w:val="28"/>
        </w:rPr>
        <w:t>(4 total)</w:t>
      </w:r>
      <w:r w:rsidRPr="002F300A">
        <w:rPr>
          <w:sz w:val="28"/>
          <w:szCs w:val="28"/>
        </w:rPr>
        <w:t xml:space="preserve"> </w:t>
      </w:r>
      <w:proofErr w:type="spellStart"/>
      <w:r w:rsidRPr="002F300A">
        <w:rPr>
          <w:sz w:val="28"/>
          <w:szCs w:val="28"/>
        </w:rPr>
        <w:t>Hilroy</w:t>
      </w:r>
      <w:proofErr w:type="spellEnd"/>
      <w:r w:rsidRPr="002F300A">
        <w:rPr>
          <w:sz w:val="28"/>
          <w:szCs w:val="28"/>
        </w:rPr>
        <w:t xml:space="preserve"> notebooks – 80 pages</w:t>
      </w:r>
    </w:p>
    <w:p w14:paraId="2CA56B24" w14:textId="1E5E53D6" w:rsidR="009F64DF" w:rsidRPr="002F300A" w:rsidRDefault="009F64DF" w:rsidP="009F64DF">
      <w:pPr>
        <w:pStyle w:val="ListParagraph"/>
        <w:numPr>
          <w:ilvl w:val="0"/>
          <w:numId w:val="1"/>
        </w:numPr>
        <w:rPr>
          <w:sz w:val="28"/>
          <w:szCs w:val="28"/>
        </w:rPr>
      </w:pPr>
      <w:r w:rsidRPr="002F300A">
        <w:rPr>
          <w:sz w:val="28"/>
          <w:szCs w:val="28"/>
        </w:rPr>
        <w:t>1 hard covered journal</w:t>
      </w:r>
      <w:r>
        <w:rPr>
          <w:sz w:val="28"/>
          <w:szCs w:val="28"/>
        </w:rPr>
        <w:t xml:space="preserve"> (small)</w:t>
      </w:r>
    </w:p>
    <w:p w14:paraId="610C0809" w14:textId="0E38705D" w:rsidR="009F64DF" w:rsidRPr="002F300A" w:rsidRDefault="009F64DF" w:rsidP="009F64DF">
      <w:pPr>
        <w:pStyle w:val="ListParagraph"/>
        <w:numPr>
          <w:ilvl w:val="0"/>
          <w:numId w:val="1"/>
        </w:numPr>
        <w:rPr>
          <w:sz w:val="28"/>
          <w:szCs w:val="28"/>
        </w:rPr>
      </w:pPr>
      <w:r w:rsidRPr="002F300A">
        <w:rPr>
          <w:sz w:val="28"/>
          <w:szCs w:val="28"/>
        </w:rPr>
        <w:t>1 package Markers</w:t>
      </w:r>
    </w:p>
    <w:p w14:paraId="0AE7B10C" w14:textId="77777777" w:rsidR="009F64DF" w:rsidRDefault="009F64DF" w:rsidP="009F64DF">
      <w:pPr>
        <w:pStyle w:val="ListParagraph"/>
        <w:numPr>
          <w:ilvl w:val="0"/>
          <w:numId w:val="1"/>
        </w:numPr>
        <w:rPr>
          <w:sz w:val="28"/>
          <w:szCs w:val="28"/>
        </w:rPr>
      </w:pPr>
      <w:r w:rsidRPr="002F300A">
        <w:rPr>
          <w:sz w:val="28"/>
          <w:szCs w:val="28"/>
        </w:rPr>
        <w:t>1 package of 24 pencil crayons</w:t>
      </w:r>
    </w:p>
    <w:p w14:paraId="259D37CF" w14:textId="762FAA71" w:rsidR="009F64DF" w:rsidRPr="002F300A" w:rsidRDefault="009F64DF" w:rsidP="009F64DF">
      <w:pPr>
        <w:pStyle w:val="ListParagraph"/>
        <w:numPr>
          <w:ilvl w:val="0"/>
          <w:numId w:val="1"/>
        </w:numPr>
        <w:rPr>
          <w:sz w:val="28"/>
          <w:szCs w:val="28"/>
        </w:rPr>
      </w:pPr>
      <w:r>
        <w:rPr>
          <w:sz w:val="28"/>
          <w:szCs w:val="28"/>
        </w:rPr>
        <w:t>1 pkg highlighters</w:t>
      </w:r>
      <w:r w:rsidRPr="002F300A">
        <w:rPr>
          <w:sz w:val="28"/>
          <w:szCs w:val="28"/>
        </w:rPr>
        <w:t xml:space="preserve"> </w:t>
      </w:r>
    </w:p>
    <w:p w14:paraId="1B72C151" w14:textId="0A295AF2" w:rsidR="009F64DF" w:rsidRDefault="009F64DF" w:rsidP="009F64DF">
      <w:pPr>
        <w:pStyle w:val="ListParagraph"/>
        <w:numPr>
          <w:ilvl w:val="0"/>
          <w:numId w:val="1"/>
        </w:numPr>
        <w:rPr>
          <w:sz w:val="28"/>
          <w:szCs w:val="28"/>
        </w:rPr>
      </w:pPr>
      <w:r>
        <w:rPr>
          <w:sz w:val="28"/>
          <w:szCs w:val="28"/>
        </w:rPr>
        <w:t>1</w:t>
      </w:r>
      <w:r w:rsidRPr="002F300A">
        <w:rPr>
          <w:sz w:val="28"/>
          <w:szCs w:val="28"/>
        </w:rPr>
        <w:t xml:space="preserve"> binder</w:t>
      </w:r>
      <w:r>
        <w:rPr>
          <w:sz w:val="28"/>
          <w:szCs w:val="28"/>
        </w:rPr>
        <w:t xml:space="preserve"> </w:t>
      </w:r>
      <w:r w:rsidRPr="002F300A">
        <w:rPr>
          <w:sz w:val="28"/>
          <w:szCs w:val="28"/>
        </w:rPr>
        <w:t>1</w:t>
      </w:r>
      <w:r>
        <w:rPr>
          <w:sz w:val="28"/>
          <w:szCs w:val="28"/>
        </w:rPr>
        <w:t xml:space="preserve">“ </w:t>
      </w:r>
    </w:p>
    <w:p w14:paraId="1C6EEDFC" w14:textId="07B16AE1" w:rsidR="009F64DF" w:rsidRPr="002F300A" w:rsidRDefault="009F64DF" w:rsidP="009F64DF">
      <w:pPr>
        <w:pStyle w:val="ListParagraph"/>
        <w:numPr>
          <w:ilvl w:val="0"/>
          <w:numId w:val="1"/>
        </w:numPr>
        <w:rPr>
          <w:sz w:val="28"/>
          <w:szCs w:val="28"/>
        </w:rPr>
      </w:pPr>
      <w:r>
        <w:rPr>
          <w:sz w:val="28"/>
          <w:szCs w:val="28"/>
        </w:rPr>
        <w:t xml:space="preserve">1 zippered homework sac (Dollar Store for </w:t>
      </w:r>
      <w:r w:rsidRPr="002F300A">
        <w:rPr>
          <w:sz w:val="28"/>
          <w:szCs w:val="28"/>
        </w:rPr>
        <w:t>Homework</w:t>
      </w:r>
      <w:r>
        <w:rPr>
          <w:sz w:val="28"/>
          <w:szCs w:val="28"/>
        </w:rPr>
        <w:t>/agenda/</w:t>
      </w:r>
      <w:r w:rsidRPr="002F300A">
        <w:rPr>
          <w:sz w:val="28"/>
          <w:szCs w:val="28"/>
        </w:rPr>
        <w:t>books</w:t>
      </w:r>
      <w:r>
        <w:rPr>
          <w:sz w:val="28"/>
          <w:szCs w:val="28"/>
        </w:rPr>
        <w:t>)</w:t>
      </w:r>
    </w:p>
    <w:p w14:paraId="66ACA0CE" w14:textId="36FB860A" w:rsidR="009F64DF" w:rsidRPr="002F300A" w:rsidRDefault="009F64DF" w:rsidP="009F64DF">
      <w:pPr>
        <w:pStyle w:val="ListParagraph"/>
        <w:numPr>
          <w:ilvl w:val="0"/>
          <w:numId w:val="1"/>
        </w:numPr>
        <w:rPr>
          <w:sz w:val="28"/>
          <w:szCs w:val="28"/>
        </w:rPr>
      </w:pPr>
      <w:r w:rsidRPr="002F300A">
        <w:rPr>
          <w:sz w:val="28"/>
          <w:szCs w:val="28"/>
        </w:rPr>
        <w:t>Headphones for computer</w:t>
      </w:r>
      <w:r>
        <w:rPr>
          <w:sz w:val="28"/>
          <w:szCs w:val="28"/>
        </w:rPr>
        <w:t xml:space="preserve"> (2 pair)</w:t>
      </w:r>
    </w:p>
    <w:p w14:paraId="07A1EAE3" w14:textId="77777777" w:rsidR="009F64DF" w:rsidRPr="002F300A" w:rsidRDefault="009F64DF" w:rsidP="009F64DF">
      <w:pPr>
        <w:pStyle w:val="ListParagraph"/>
        <w:numPr>
          <w:ilvl w:val="0"/>
          <w:numId w:val="1"/>
        </w:numPr>
        <w:rPr>
          <w:sz w:val="28"/>
          <w:szCs w:val="28"/>
        </w:rPr>
      </w:pPr>
      <w:r>
        <w:rPr>
          <w:sz w:val="28"/>
          <w:szCs w:val="28"/>
        </w:rPr>
        <w:t>Pencil case</w:t>
      </w:r>
    </w:p>
    <w:p w14:paraId="69BCB717" w14:textId="77777777" w:rsidR="009F64DF" w:rsidRPr="002F300A" w:rsidRDefault="009F64DF" w:rsidP="009F64DF">
      <w:pPr>
        <w:pStyle w:val="ListParagraph"/>
        <w:numPr>
          <w:ilvl w:val="0"/>
          <w:numId w:val="1"/>
        </w:numPr>
        <w:rPr>
          <w:sz w:val="28"/>
          <w:szCs w:val="28"/>
        </w:rPr>
      </w:pPr>
      <w:r w:rsidRPr="002F300A">
        <w:rPr>
          <w:sz w:val="28"/>
          <w:szCs w:val="28"/>
        </w:rPr>
        <w:t>Ruler (</w:t>
      </w:r>
      <w:proofErr w:type="spellStart"/>
      <w:r w:rsidRPr="002F300A">
        <w:rPr>
          <w:b/>
          <w:sz w:val="28"/>
          <w:szCs w:val="28"/>
          <w:u w:val="single"/>
        </w:rPr>
        <w:t>centimetres</w:t>
      </w:r>
      <w:proofErr w:type="spellEnd"/>
      <w:r w:rsidRPr="002F300A">
        <w:rPr>
          <w:b/>
          <w:sz w:val="28"/>
          <w:szCs w:val="28"/>
          <w:u w:val="single"/>
        </w:rPr>
        <w:t>/millimeters only</w:t>
      </w:r>
      <w:r w:rsidRPr="002F300A">
        <w:rPr>
          <w:sz w:val="28"/>
          <w:szCs w:val="28"/>
        </w:rPr>
        <w:t xml:space="preserve"> - no inches please)</w:t>
      </w:r>
    </w:p>
    <w:p w14:paraId="07C8E924" w14:textId="77777777" w:rsidR="009F64DF" w:rsidRPr="002F300A" w:rsidRDefault="009F64DF" w:rsidP="009F64DF">
      <w:pPr>
        <w:pStyle w:val="ListParagraph"/>
        <w:numPr>
          <w:ilvl w:val="0"/>
          <w:numId w:val="1"/>
        </w:numPr>
        <w:rPr>
          <w:sz w:val="28"/>
          <w:szCs w:val="28"/>
        </w:rPr>
      </w:pPr>
      <w:r w:rsidRPr="002F300A">
        <w:rPr>
          <w:sz w:val="28"/>
          <w:szCs w:val="28"/>
        </w:rPr>
        <w:t>scissors</w:t>
      </w:r>
    </w:p>
    <w:p w14:paraId="41A4C040" w14:textId="77777777" w:rsidR="009F64DF" w:rsidRPr="002F300A" w:rsidRDefault="009F64DF" w:rsidP="009F64DF">
      <w:pPr>
        <w:pStyle w:val="ListParagraph"/>
        <w:numPr>
          <w:ilvl w:val="0"/>
          <w:numId w:val="1"/>
        </w:numPr>
        <w:rPr>
          <w:sz w:val="28"/>
          <w:szCs w:val="28"/>
        </w:rPr>
      </w:pPr>
      <w:r w:rsidRPr="002F300A">
        <w:rPr>
          <w:sz w:val="28"/>
          <w:szCs w:val="28"/>
        </w:rPr>
        <w:t xml:space="preserve">indoor sneakers (a </w:t>
      </w:r>
      <w:r w:rsidRPr="002F300A">
        <w:rPr>
          <w:b/>
          <w:sz w:val="28"/>
          <w:szCs w:val="28"/>
          <w:u w:val="single"/>
        </w:rPr>
        <w:t>different</w:t>
      </w:r>
      <w:r w:rsidRPr="002F300A">
        <w:rPr>
          <w:sz w:val="28"/>
          <w:szCs w:val="28"/>
        </w:rPr>
        <w:t xml:space="preserve"> pair than what they wear outside)</w:t>
      </w:r>
    </w:p>
    <w:p w14:paraId="68703D9A" w14:textId="26F7A258" w:rsidR="009F64DF" w:rsidRDefault="009F64DF" w:rsidP="009F64DF">
      <w:pPr>
        <w:pStyle w:val="ListParagraph"/>
        <w:numPr>
          <w:ilvl w:val="0"/>
          <w:numId w:val="1"/>
        </w:numPr>
        <w:rPr>
          <w:sz w:val="28"/>
          <w:szCs w:val="28"/>
        </w:rPr>
      </w:pPr>
      <w:r w:rsidRPr="002F300A">
        <w:rPr>
          <w:sz w:val="28"/>
          <w:szCs w:val="28"/>
        </w:rPr>
        <w:t>$</w:t>
      </w:r>
      <w:r w:rsidR="00003624">
        <w:rPr>
          <w:sz w:val="28"/>
          <w:szCs w:val="28"/>
        </w:rPr>
        <w:t>3</w:t>
      </w:r>
      <w:r w:rsidR="00F60EBA">
        <w:rPr>
          <w:sz w:val="28"/>
          <w:szCs w:val="28"/>
        </w:rPr>
        <w:t>5</w:t>
      </w:r>
      <w:r w:rsidRPr="002F300A">
        <w:rPr>
          <w:sz w:val="28"/>
          <w:szCs w:val="28"/>
        </w:rPr>
        <w:t xml:space="preserve"> student fee</w:t>
      </w:r>
      <w:r>
        <w:rPr>
          <w:sz w:val="28"/>
          <w:szCs w:val="28"/>
        </w:rPr>
        <w:t xml:space="preserve"> which can also be paid through School Cash Online</w:t>
      </w:r>
    </w:p>
    <w:p w14:paraId="084549CD" w14:textId="6D849347" w:rsidR="00D17FF0" w:rsidRPr="00003624" w:rsidRDefault="00190862" w:rsidP="00003624">
      <w:pPr>
        <w:pStyle w:val="ListParagraph"/>
        <w:rPr>
          <w:sz w:val="28"/>
          <w:szCs w:val="28"/>
        </w:rPr>
      </w:pPr>
      <w:r w:rsidRPr="007E7808">
        <w:rPr>
          <w:b/>
          <w:bCs/>
          <w:sz w:val="28"/>
          <w:szCs w:val="28"/>
        </w:rPr>
        <w:t>Please label all school supplies with your child’s name</w:t>
      </w:r>
      <w:r w:rsidR="00A925CA">
        <w:rPr>
          <w:b/>
          <w:bCs/>
          <w:sz w:val="28"/>
          <w:szCs w:val="28"/>
        </w:rPr>
        <w:t>.</w:t>
      </w:r>
      <w:r w:rsidR="00003624">
        <w:rPr>
          <w:b/>
          <w:bCs/>
          <w:sz w:val="28"/>
          <w:szCs w:val="28"/>
        </w:rPr>
        <w:t xml:space="preserve"> Thank You!</w:t>
      </w:r>
    </w:p>
    <w:sectPr w:rsidR="00D17FF0" w:rsidRPr="00003624" w:rsidSect="00190862">
      <w:type w:val="continuous"/>
      <w:pgSz w:w="12240" w:h="15840"/>
      <w:pgMar w:top="1440" w:right="1440" w:bottom="1440" w:left="1440" w:header="720" w:footer="720" w:gutter="0"/>
      <w:pgBorders w:offsetFrom="page">
        <w:top w:val="stars" w:sz="20" w:space="24" w:color="auto"/>
        <w:left w:val="stars" w:sz="20" w:space="24" w:color="auto"/>
        <w:bottom w:val="stars" w:sz="20" w:space="24" w:color="auto"/>
        <w:right w:val="sta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5479A"/>
    <w:multiLevelType w:val="hybridMultilevel"/>
    <w:tmpl w:val="32E87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F0"/>
    <w:rsid w:val="00003624"/>
    <w:rsid w:val="00036717"/>
    <w:rsid w:val="000C6A90"/>
    <w:rsid w:val="00190862"/>
    <w:rsid w:val="00284CB7"/>
    <w:rsid w:val="004472B1"/>
    <w:rsid w:val="005B144F"/>
    <w:rsid w:val="006C1DC9"/>
    <w:rsid w:val="00936321"/>
    <w:rsid w:val="00981AC0"/>
    <w:rsid w:val="009F64DF"/>
    <w:rsid w:val="00A925CA"/>
    <w:rsid w:val="00B67D30"/>
    <w:rsid w:val="00CE1743"/>
    <w:rsid w:val="00D17FF0"/>
    <w:rsid w:val="00D4082C"/>
    <w:rsid w:val="00D573E0"/>
    <w:rsid w:val="00E23E7D"/>
    <w:rsid w:val="00F60EBA"/>
    <w:rsid w:val="00FB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D553"/>
  <w15:docId w15:val="{2E3DBA44-66FA-4423-A154-9060659A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862"/>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FD53AC07711F148A5193715D7B678BD" ma:contentTypeVersion="9" ma:contentTypeDescription="" ma:contentTypeScope="" ma:versionID="1d77359ee2b22a20af2e17d65ed361f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109853a431279c9d0d7def6274c3fa"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3215A76-7AF5-4346-9C4D-C57C04DA0E23}"/>
</file>

<file path=customXml/itemProps2.xml><?xml version="1.0" encoding="utf-8"?>
<ds:datastoreItem xmlns:ds="http://schemas.openxmlformats.org/officeDocument/2006/customXml" ds:itemID="{94E9AC6C-90D6-452D-9EF0-5EFA2804E1B5}"/>
</file>

<file path=customXml/itemProps3.xml><?xml version="1.0" encoding="utf-8"?>
<ds:datastoreItem xmlns:ds="http://schemas.openxmlformats.org/officeDocument/2006/customXml" ds:itemID="{901F3869-CB4F-42AC-9D27-10F0F605477E}"/>
</file>

<file path=customXml/itemProps4.xml><?xml version="1.0" encoding="utf-8"?>
<ds:datastoreItem xmlns:ds="http://schemas.openxmlformats.org/officeDocument/2006/customXml" ds:itemID="{01EF323B-92BF-4A5C-909A-1DDDE1381D4C}"/>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robina.sharkey</dc:creator>
  <cp:lastModifiedBy>McIntosh, Darlene (ASD-W)</cp:lastModifiedBy>
  <cp:revision>3</cp:revision>
  <cp:lastPrinted>2013-09-11T12:31:00Z</cp:lastPrinted>
  <dcterms:created xsi:type="dcterms:W3CDTF">2021-06-23T00:32:00Z</dcterms:created>
  <dcterms:modified xsi:type="dcterms:W3CDTF">2021-06-24T14:05:00Z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0x010100F2A1E1E4D320C749A22EC3F91FD053D6005FD53AC07711F148A5193715D7B678BD</vt:lpwstr>
  </property>
</Properties>
</file>